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4CA9" w:rsidRDefault="007F4CA9" w:rsidP="007F4CA9">
      <w:pPr>
        <w:autoSpaceDE w:val="0"/>
        <w:autoSpaceDN w:val="0"/>
        <w:adjustRightInd w:val="0"/>
        <w:spacing w:after="0" w:line="240" w:lineRule="auto"/>
        <w:jc w:val="center"/>
        <w:rPr>
          <w:rFonts w:ascii="Liberation Serif" w:hAnsi="Liberation Serif" w:cs="Liberation Serif"/>
          <w:b/>
          <w:bCs/>
          <w:sz w:val="28"/>
          <w:szCs w:val="28"/>
        </w:rPr>
      </w:pPr>
      <w:r w:rsidRPr="007F4CA9">
        <w:rPr>
          <w:rFonts w:ascii="Liberation Serif" w:hAnsi="Liberation Serif" w:cs="Liberation Serif"/>
          <w:b/>
          <w:bCs/>
          <w:sz w:val="28"/>
          <w:szCs w:val="28"/>
        </w:rPr>
        <w:t>2022 год - отравления в быту</w:t>
      </w:r>
    </w:p>
    <w:p w:rsidR="007F4CA9" w:rsidRPr="007F4CA9" w:rsidRDefault="007F4CA9" w:rsidP="007F4C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Liberation Serif"/>
          <w:b/>
          <w:bCs/>
          <w:sz w:val="28"/>
          <w:szCs w:val="28"/>
        </w:rPr>
      </w:pPr>
    </w:p>
    <w:p w:rsidR="007F4CA9" w:rsidRPr="007F4CA9" w:rsidRDefault="007F4CA9" w:rsidP="007F4C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-155575</wp:posOffset>
            </wp:positionH>
            <wp:positionV relativeFrom="margin">
              <wp:posOffset>576580</wp:posOffset>
            </wp:positionV>
            <wp:extent cx="2757170" cy="2531110"/>
            <wp:effectExtent l="19050" t="0" r="508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882" t="16170" r="44181" b="106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53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4CA9">
        <w:rPr>
          <w:rFonts w:ascii="Liberation Serif" w:hAnsi="Liberation Serif" w:cs="Liberation Serif"/>
          <w:b/>
          <w:bCs/>
          <w:sz w:val="28"/>
          <w:szCs w:val="28"/>
        </w:rPr>
        <w:t>На территории городского округа ЗАТО Свободный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 w:rsidRPr="007F4CA9">
        <w:rPr>
          <w:rFonts w:ascii="Liberation Serif" w:hAnsi="Liberation Serif" w:cs="Liberation Serif"/>
          <w:b/>
          <w:bCs/>
          <w:sz w:val="28"/>
          <w:szCs w:val="28"/>
        </w:rPr>
        <w:t>ситуация по острым отравлениям в быту оценивается как</w:t>
      </w:r>
      <w:r>
        <w:rPr>
          <w:rFonts w:ascii="Liberation Serif" w:hAnsi="Liberation Serif" w:cs="Liberation Serif"/>
          <w:b/>
          <w:bCs/>
          <w:sz w:val="28"/>
          <w:szCs w:val="28"/>
        </w:rPr>
        <w:t xml:space="preserve"> </w:t>
      </w:r>
      <w:r w:rsidRPr="007F4CA9">
        <w:rPr>
          <w:rFonts w:ascii="Liberation Serif" w:hAnsi="Liberation Serif" w:cs="Liberation Serif"/>
          <w:b/>
          <w:bCs/>
          <w:sz w:val="28"/>
          <w:szCs w:val="28"/>
        </w:rPr>
        <w:t>благополучная</w:t>
      </w:r>
      <w:r w:rsidRPr="007F4CA9">
        <w:rPr>
          <w:rFonts w:ascii="Liberation Serif" w:hAnsi="Liberation Serif" w:cs="Liberation Serif"/>
          <w:sz w:val="28"/>
          <w:szCs w:val="28"/>
        </w:rPr>
        <w:t>, сообщает Нижнетагильский отдел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7F4CA9">
        <w:rPr>
          <w:rFonts w:ascii="Liberation Serif" w:hAnsi="Liberation Serif" w:cs="Liberation Serif"/>
          <w:sz w:val="28"/>
          <w:szCs w:val="28"/>
        </w:rPr>
        <w:t xml:space="preserve">Управления </w:t>
      </w:r>
      <w:proofErr w:type="spellStart"/>
      <w:r w:rsidRPr="007F4CA9">
        <w:rPr>
          <w:rFonts w:ascii="Liberation Serif" w:hAnsi="Liberation Serif" w:cs="Liberation Serif"/>
          <w:sz w:val="28"/>
          <w:szCs w:val="28"/>
        </w:rPr>
        <w:t>Роспотребнадзора</w:t>
      </w:r>
      <w:proofErr w:type="spellEnd"/>
      <w:r w:rsidRPr="007F4CA9">
        <w:rPr>
          <w:rFonts w:ascii="Liberation Serif" w:hAnsi="Liberation Serif" w:cs="Liberation Serif"/>
          <w:sz w:val="28"/>
          <w:szCs w:val="28"/>
        </w:rPr>
        <w:t xml:space="preserve"> по Свердловской области.</w:t>
      </w:r>
    </w:p>
    <w:p w:rsidR="007F4CA9" w:rsidRPr="007F4CA9" w:rsidRDefault="007F4CA9" w:rsidP="007F4C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F4CA9">
        <w:rPr>
          <w:rFonts w:ascii="Liberation Serif" w:hAnsi="Liberation Serif" w:cs="Liberation Serif"/>
          <w:sz w:val="28"/>
          <w:szCs w:val="28"/>
        </w:rPr>
        <w:t>За первые три месяца 2022 года острые отравления в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7F4CA9">
        <w:rPr>
          <w:rFonts w:ascii="Liberation Serif" w:hAnsi="Liberation Serif" w:cs="Liberation Serif"/>
          <w:sz w:val="28"/>
          <w:szCs w:val="28"/>
        </w:rPr>
        <w:t>быту на территории городского округа не регистрировались,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7F4CA9">
        <w:rPr>
          <w:rFonts w:ascii="Liberation Serif" w:hAnsi="Liberation Serif" w:cs="Liberation Serif"/>
          <w:sz w:val="28"/>
          <w:szCs w:val="28"/>
        </w:rPr>
        <w:t>в аналогичный период прошлого года – 1 случай отравления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7F4CA9">
        <w:rPr>
          <w:rFonts w:ascii="Liberation Serif" w:hAnsi="Liberation Serif" w:cs="Liberation Serif"/>
          <w:sz w:val="28"/>
          <w:szCs w:val="28"/>
        </w:rPr>
        <w:t>лекарственными препаратами.</w:t>
      </w:r>
    </w:p>
    <w:p w:rsidR="007F4CA9" w:rsidRDefault="007F4CA9" w:rsidP="007F4C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Liberation Serif"/>
          <w:b/>
          <w:bCs/>
          <w:sz w:val="28"/>
          <w:szCs w:val="28"/>
        </w:rPr>
      </w:pPr>
    </w:p>
    <w:p w:rsidR="007F4CA9" w:rsidRPr="007F4CA9" w:rsidRDefault="007F4CA9" w:rsidP="007F4C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  <w:r w:rsidRPr="007F4CA9">
        <w:rPr>
          <w:rFonts w:ascii="Liberation Serif" w:hAnsi="Liberation Serif" w:cs="Liberation Serif"/>
          <w:b/>
          <w:bCs/>
          <w:sz w:val="28"/>
          <w:szCs w:val="28"/>
        </w:rPr>
        <w:t xml:space="preserve">В целом по Свердловской области </w:t>
      </w:r>
      <w:r w:rsidRPr="007F4CA9">
        <w:rPr>
          <w:rFonts w:ascii="Liberation Serif" w:hAnsi="Liberation Serif" w:cs="Liberation Serif"/>
          <w:sz w:val="28"/>
          <w:szCs w:val="28"/>
        </w:rPr>
        <w:t>за 1 квартал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7F4CA9">
        <w:rPr>
          <w:rFonts w:ascii="Liberation Serif" w:hAnsi="Liberation Serif" w:cs="Liberation Serif"/>
          <w:sz w:val="28"/>
          <w:szCs w:val="28"/>
        </w:rPr>
        <w:t>2022 года зарегистрировано 687 случаев отравлений в быту,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7F4CA9">
        <w:rPr>
          <w:rFonts w:ascii="Liberation Serif" w:hAnsi="Liberation Serif" w:cs="Liberation Serif"/>
          <w:sz w:val="28"/>
          <w:szCs w:val="28"/>
        </w:rPr>
        <w:t>из них 80 случаев – с целью суицида. Основные причины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7F4CA9">
        <w:rPr>
          <w:rFonts w:ascii="Liberation Serif" w:hAnsi="Liberation Serif" w:cs="Liberation Serif"/>
          <w:sz w:val="28"/>
          <w:szCs w:val="28"/>
        </w:rPr>
        <w:t>отравлений - отравления лекарственными препаратами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7F4CA9">
        <w:rPr>
          <w:rFonts w:ascii="Liberation Serif" w:hAnsi="Liberation Serif" w:cs="Liberation Serif"/>
          <w:sz w:val="28"/>
          <w:szCs w:val="28"/>
        </w:rPr>
        <w:t>(33,6% от общего количества отравлений), алкоголем и его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7F4CA9">
        <w:rPr>
          <w:rFonts w:ascii="Liberation Serif" w:hAnsi="Liberation Serif" w:cs="Liberation Serif"/>
          <w:sz w:val="28"/>
          <w:szCs w:val="28"/>
        </w:rPr>
        <w:t>суррогатами (24,5%), наркотическими веществами (22,4%). От отравлений погибло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7F4CA9">
        <w:rPr>
          <w:rFonts w:ascii="Liberation Serif" w:hAnsi="Liberation Serif" w:cs="Liberation Serif"/>
          <w:sz w:val="28"/>
          <w:szCs w:val="28"/>
        </w:rPr>
        <w:t>159 пострадавших, что составляет 23% всех отравлений. Наиболее высокая смертность (свыше 30%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7F4CA9">
        <w:rPr>
          <w:rFonts w:ascii="Liberation Serif" w:hAnsi="Liberation Serif" w:cs="Liberation Serif"/>
          <w:sz w:val="28"/>
          <w:szCs w:val="28"/>
        </w:rPr>
        <w:t>пострадавших) зарегистрирована от отравлений алкоголем, наркотиками и предметами бытовой</w:t>
      </w:r>
      <w:r>
        <w:rPr>
          <w:rFonts w:ascii="Liberation Serif" w:hAnsi="Liberation Serif" w:cs="Liberation Serif"/>
          <w:sz w:val="28"/>
          <w:szCs w:val="28"/>
        </w:rPr>
        <w:t xml:space="preserve"> </w:t>
      </w:r>
      <w:r w:rsidRPr="007F4CA9">
        <w:rPr>
          <w:rFonts w:ascii="Liberation Serif" w:hAnsi="Liberation Serif" w:cs="Liberation Serif"/>
          <w:sz w:val="28"/>
          <w:szCs w:val="28"/>
        </w:rPr>
        <w:t>химии.</w:t>
      </w:r>
    </w:p>
    <w:p w:rsidR="007F4CA9" w:rsidRDefault="007F4CA9" w:rsidP="007F4C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7F4CA9" w:rsidRDefault="007F4CA9" w:rsidP="007F4C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7F4CA9" w:rsidRDefault="007F4CA9" w:rsidP="007F4C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Liberation Serif" w:hAnsi="Liberation Serif" w:cs="Liberation Serif"/>
          <w:sz w:val="28"/>
          <w:szCs w:val="28"/>
        </w:rPr>
      </w:pPr>
    </w:p>
    <w:p w:rsidR="007F4CA9" w:rsidRPr="007F4CA9" w:rsidRDefault="007F4CA9" w:rsidP="007F4CA9">
      <w:pPr>
        <w:autoSpaceDE w:val="0"/>
        <w:autoSpaceDN w:val="0"/>
        <w:adjustRightInd w:val="0"/>
        <w:spacing w:after="0" w:line="240" w:lineRule="auto"/>
        <w:jc w:val="right"/>
        <w:rPr>
          <w:rFonts w:ascii="Liberation Serif" w:hAnsi="Liberation Serif" w:cs="Liberation Serif"/>
          <w:sz w:val="24"/>
          <w:szCs w:val="24"/>
        </w:rPr>
      </w:pPr>
      <w:r w:rsidRPr="007F4CA9">
        <w:rPr>
          <w:rFonts w:ascii="Liberation Serif" w:hAnsi="Liberation Serif" w:cs="Liberation Serif"/>
          <w:sz w:val="24"/>
          <w:szCs w:val="24"/>
        </w:rPr>
        <w:t>Подготовлено:</w:t>
      </w:r>
    </w:p>
    <w:p w:rsidR="007F4CA9" w:rsidRPr="007F4CA9" w:rsidRDefault="007F4CA9" w:rsidP="007F4CA9">
      <w:pPr>
        <w:autoSpaceDE w:val="0"/>
        <w:autoSpaceDN w:val="0"/>
        <w:adjustRightInd w:val="0"/>
        <w:spacing w:after="0" w:line="240" w:lineRule="auto"/>
        <w:jc w:val="right"/>
        <w:rPr>
          <w:rFonts w:ascii="Liberation Serif" w:hAnsi="Liberation Serif" w:cs="Liberation Serif"/>
          <w:sz w:val="24"/>
          <w:szCs w:val="24"/>
        </w:rPr>
      </w:pPr>
      <w:r w:rsidRPr="007F4CA9">
        <w:rPr>
          <w:rFonts w:ascii="Liberation Serif" w:hAnsi="Liberation Serif" w:cs="Liberation Serif"/>
          <w:sz w:val="24"/>
          <w:szCs w:val="24"/>
        </w:rPr>
        <w:t>Специалист-эксперт</w:t>
      </w:r>
    </w:p>
    <w:p w:rsidR="007F4CA9" w:rsidRPr="007F4CA9" w:rsidRDefault="007F4CA9" w:rsidP="007F4CA9">
      <w:pPr>
        <w:autoSpaceDE w:val="0"/>
        <w:autoSpaceDN w:val="0"/>
        <w:adjustRightInd w:val="0"/>
        <w:spacing w:after="0" w:line="240" w:lineRule="auto"/>
        <w:jc w:val="right"/>
        <w:rPr>
          <w:rFonts w:ascii="Liberation Serif" w:hAnsi="Liberation Serif" w:cs="Liberation Serif"/>
          <w:sz w:val="24"/>
          <w:szCs w:val="24"/>
        </w:rPr>
      </w:pPr>
      <w:r w:rsidRPr="007F4CA9">
        <w:rPr>
          <w:rFonts w:ascii="Liberation Serif" w:hAnsi="Liberation Serif" w:cs="Liberation Serif"/>
          <w:sz w:val="24"/>
          <w:szCs w:val="24"/>
        </w:rPr>
        <w:t>отделения социально-гигиенического мониторинга</w:t>
      </w:r>
    </w:p>
    <w:p w:rsidR="00AB7EDF" w:rsidRDefault="007F4CA9" w:rsidP="007F4CA9">
      <w:pPr>
        <w:jc w:val="right"/>
        <w:rPr>
          <w:rFonts w:ascii="Liberation Serif" w:hAnsi="Liberation Serif" w:cs="Liberation Serif"/>
          <w:sz w:val="24"/>
          <w:szCs w:val="24"/>
        </w:rPr>
      </w:pPr>
      <w:r w:rsidRPr="007F4CA9">
        <w:rPr>
          <w:rFonts w:ascii="Liberation Serif" w:hAnsi="Liberation Serif" w:cs="Liberation Serif"/>
          <w:sz w:val="24"/>
          <w:szCs w:val="24"/>
        </w:rPr>
        <w:t xml:space="preserve">Тарасова С.С. </w:t>
      </w:r>
    </w:p>
    <w:p w:rsidR="009701F0" w:rsidRDefault="009701F0" w:rsidP="007F4CA9">
      <w:pPr>
        <w:jc w:val="right"/>
        <w:rPr>
          <w:rFonts w:ascii="Liberation Serif" w:hAnsi="Liberation Serif" w:cs="Liberation Serif"/>
          <w:sz w:val="24"/>
          <w:szCs w:val="24"/>
        </w:rPr>
      </w:pPr>
    </w:p>
    <w:p w:rsidR="009701F0" w:rsidRDefault="009701F0" w:rsidP="007F4CA9">
      <w:pPr>
        <w:jc w:val="right"/>
        <w:rPr>
          <w:rFonts w:ascii="Liberation Serif" w:hAnsi="Liberation Serif" w:cs="Liberation Serif"/>
          <w:sz w:val="24"/>
          <w:szCs w:val="24"/>
        </w:rPr>
      </w:pPr>
    </w:p>
    <w:p w:rsidR="009701F0" w:rsidRPr="009701F0" w:rsidRDefault="009701F0" w:rsidP="009701F0">
      <w:pPr>
        <w:jc w:val="both"/>
        <w:rPr>
          <w:rFonts w:ascii="Liberation Serif" w:hAnsi="Liberation Serif" w:cs="Liberation Serif"/>
          <w:b/>
          <w:sz w:val="24"/>
          <w:szCs w:val="24"/>
        </w:rPr>
      </w:pPr>
    </w:p>
    <w:p w:rsidR="009701F0" w:rsidRPr="009701F0" w:rsidRDefault="009701F0" w:rsidP="009701F0">
      <w:pPr>
        <w:jc w:val="both"/>
        <w:rPr>
          <w:rFonts w:ascii="Liberation Serif" w:hAnsi="Liberation Serif" w:cs="Liberation Serif"/>
          <w:b/>
          <w:sz w:val="24"/>
          <w:szCs w:val="24"/>
        </w:rPr>
      </w:pPr>
      <w:bookmarkStart w:id="0" w:name="_GoBack"/>
      <w:bookmarkEnd w:id="0"/>
    </w:p>
    <w:sectPr w:rsidR="009701F0" w:rsidRPr="009701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F4CA9"/>
    <w:rsid w:val="00690868"/>
    <w:rsid w:val="007F4CA9"/>
    <w:rsid w:val="009701F0"/>
    <w:rsid w:val="00AB7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AE9AC"/>
  <w15:docId w15:val="{C8D964E6-CFB2-4328-8AD4-02D801425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4C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4C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158</Words>
  <Characters>902</Characters>
  <Application>Microsoft Office Word</Application>
  <DocSecurity>0</DocSecurity>
  <Lines>7</Lines>
  <Paragraphs>2</Paragraphs>
  <ScaleCrop>false</ScaleCrop>
  <Company/>
  <LinksUpToDate>false</LinksUpToDate>
  <CharactersWithSpaces>1058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Шикова</cp:lastModifiedBy>
  <cp:revision>5</cp:revision>
  <dcterms:created xsi:type="dcterms:W3CDTF">2022-05-26T08:52:00Z</dcterms:created>
  <dcterms:modified xsi:type="dcterms:W3CDTF">2022-05-27T08:34:00Z</dcterms:modified>
</cp:coreProperties>
</file>